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b/>
          <w:color w:val="333333"/>
          <w:sz w:val="36"/>
        </w:rPr>
        <w:t>瑞金市场监督管理局关于监督抽检</w:t>
      </w:r>
      <w:r>
        <w:rPr>
          <w:b/>
          <w:color w:val="333333"/>
          <w:sz w:val="36"/>
        </w:rPr>
        <w:cr/>
      </w:r>
      <w:r>
        <w:rPr>
          <w:b/>
          <w:color w:val="333333"/>
          <w:sz w:val="36"/>
        </w:rPr>
        <w:t>不合格食品核查处置情况的通告</w:t>
      </w:r>
      <w:r>
        <w:rPr>
          <w:b/>
          <w:color w:val="333333"/>
          <w:sz w:val="36"/>
        </w:rPr>
        <w:cr/>
      </w:r>
    </w:p>
    <w:p>
      <w:r>
        <w:rPr>
          <w:color w:val="F73131"/>
          <w:sz w:val="32"/>
        </w:rPr>
        <w:tab/>
      </w:r>
      <w:r>
        <w:rPr>
          <w:color w:val="F73131"/>
          <w:sz w:val="32"/>
        </w:rPr>
        <w:t>瑞金市场监督管理局</w:t>
      </w:r>
      <w:r>
        <w:rPr>
          <w:color w:val="353833"/>
          <w:sz w:val="32"/>
        </w:rPr>
        <w:t>组织开展的食品安全监督抽检，检出我</w:t>
      </w:r>
      <w:r>
        <w:rPr>
          <w:rFonts w:hint="eastAsia"/>
          <w:color w:val="F73131"/>
          <w:sz w:val="32"/>
          <w:lang w:val="en-US" w:eastAsia="zh-CN"/>
        </w:rPr>
        <w:t>5</w:t>
      </w:r>
      <w:bookmarkStart w:id="0" w:name="_GoBack"/>
      <w:bookmarkEnd w:id="0"/>
      <w:r>
        <w:rPr>
          <w:color w:val="F73131"/>
          <w:sz w:val="32"/>
        </w:rPr>
        <w:t>家</w:t>
      </w:r>
      <w:r>
        <w:rPr>
          <w:sz w:val="32"/>
        </w:rPr>
        <w:t xml:space="preserve">食品生产经营企业产品不合格。现将不合格食品核查处置情况通告如下: </w:t>
      </w:r>
      <w:r>
        <w:rPr>
          <w:sz w:val="32"/>
        </w:rPr>
        <w:cr/>
      </w:r>
    </w:p>
    <w:p>
      <w:pPr>
        <w:numPr>
          <w:ilvl w:val="0"/>
          <w:numId w:val="1"/>
        </w:numPr>
        <w:rPr>
          <w:rFonts w:hint="default"/>
          <w:b/>
          <w:sz w:val="32"/>
          <w:lang w:val="en-US" w:eastAsia="zh-CN"/>
        </w:rPr>
      </w:pPr>
      <w:r>
        <w:rPr>
          <w:b/>
          <w:sz w:val="32"/>
        </w:rPr>
        <w:t>被抽样单位</w:t>
      </w:r>
      <w:r>
        <w:rPr>
          <w:rFonts w:hint="eastAsia"/>
          <w:b/>
          <w:sz w:val="32"/>
          <w:lang w:val="en-US" w:eastAsia="zh-CN"/>
        </w:rPr>
        <w:t>: 瑞金瑞象湖镇绵江农贸市场曾旺朋</w:t>
      </w:r>
    </w:p>
    <w:p>
      <w:pPr>
        <w:numPr>
          <w:ilvl w:val="0"/>
          <w:numId w:val="2"/>
        </w:numPr>
        <w:ind w:firstLine="1120" w:firstLineChars="400"/>
        <w:rPr>
          <w:rFonts w:hint="eastAsia"/>
          <w:sz w:val="28"/>
          <w:lang w:val="en-US" w:eastAsia="zh-CN"/>
        </w:rPr>
      </w:pPr>
      <w:r>
        <w:rPr>
          <w:sz w:val="28"/>
        </w:rPr>
        <w:t>抽检基本情况。样品名称:</w:t>
      </w:r>
      <w:r>
        <w:rPr>
          <w:rFonts w:hint="eastAsia"/>
          <w:sz w:val="28"/>
          <w:lang w:val="en-US" w:eastAsia="zh-CN"/>
        </w:rPr>
        <w:t>姜、小米椒</w:t>
      </w:r>
      <w:r>
        <w:rPr>
          <w:sz w:val="28"/>
        </w:rPr>
        <w:t>;规格型号:</w:t>
      </w:r>
      <w:r>
        <w:rPr>
          <w:rFonts w:hint="eastAsia"/>
          <w:sz w:val="28"/>
          <w:lang w:eastAsia="zh-CN"/>
        </w:rPr>
        <w:t>；</w:t>
      </w:r>
      <w:r>
        <w:rPr>
          <w:sz w:val="28"/>
        </w:rPr>
        <w:t>生产日期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  <w:lang w:val="en-US" w:eastAsia="zh-CN"/>
        </w:rPr>
        <w:t>2022年11月2日</w:t>
      </w:r>
    </w:p>
    <w:p>
      <w:pPr>
        <w:numPr>
          <w:ilvl w:val="0"/>
          <w:numId w:val="2"/>
        </w:numPr>
        <w:ind w:left="0" w:leftChars="0" w:firstLine="1120" w:firstLineChars="400"/>
        <w:rPr>
          <w:sz w:val="28"/>
        </w:rPr>
      </w:pPr>
      <w:r>
        <w:rPr>
          <w:sz w:val="28"/>
        </w:rPr>
        <w:t>对企业违法违规行为依法处罚情况。</w:t>
      </w:r>
      <w:r>
        <w:rPr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作出处罚决定的单位: </w:t>
      </w:r>
      <w:r>
        <w:rPr>
          <w:color w:val="F73131"/>
          <w:sz w:val="28"/>
        </w:rPr>
        <w:t>瑞金市场监督管理局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处罚如下: </w:t>
      </w:r>
      <w:r>
        <w:rPr>
          <w:rFonts w:hint="eastAsia" w:asciiTheme="minorHAnsi" w:hAnsiTheme="minorHAnsi" w:eastAsiaTheme="minorEastAsia" w:cstheme="minorBidi"/>
          <w:color w:val="F73131"/>
          <w:sz w:val="28"/>
          <w:lang w:val="en-US" w:eastAsia="zh-CN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1. 没收非法所得金额:</w:t>
      </w:r>
      <w:r>
        <w:rPr>
          <w:rFonts w:hint="eastAsia"/>
          <w:color w:val="F73131"/>
          <w:sz w:val="28"/>
          <w:lang w:val="en-US" w:eastAsia="zh-CN"/>
        </w:rPr>
        <w:t>45元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2. 罚款:</w:t>
      </w:r>
      <w:r>
        <w:rPr>
          <w:rFonts w:hint="eastAsia"/>
          <w:color w:val="F73131"/>
          <w:sz w:val="28"/>
          <w:lang w:val="en-US" w:eastAsia="zh-CN"/>
        </w:rPr>
        <w:t>1000元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>（三）其他需要说明的情况。</w:t>
      </w:r>
    </w:p>
    <w:p>
      <w:pPr>
        <w:numPr>
          <w:ilvl w:val="0"/>
          <w:numId w:val="1"/>
        </w:numPr>
        <w:rPr>
          <w:rFonts w:hint="default"/>
          <w:b/>
          <w:sz w:val="32"/>
          <w:lang w:val="en-US" w:eastAsia="zh-CN"/>
        </w:rPr>
      </w:pPr>
      <w:r>
        <w:rPr>
          <w:b/>
          <w:sz w:val="32"/>
        </w:rPr>
        <w:t>被抽样单位</w:t>
      </w:r>
      <w:r>
        <w:rPr>
          <w:rFonts w:hint="eastAsia"/>
          <w:b/>
          <w:sz w:val="32"/>
          <w:lang w:val="en-US" w:eastAsia="zh-CN"/>
        </w:rPr>
        <w:t>: 瑞金瑞象湖镇好客来超市</w:t>
      </w:r>
    </w:p>
    <w:p>
      <w:pPr>
        <w:numPr>
          <w:numId w:val="0"/>
        </w:numPr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eastAsia="zh-CN"/>
        </w:rPr>
        <w:t>（</w:t>
      </w:r>
      <w:r>
        <w:rPr>
          <w:rFonts w:hint="eastAsia"/>
          <w:sz w:val="28"/>
          <w:lang w:val="en-US" w:eastAsia="zh-CN"/>
        </w:rPr>
        <w:t>一</w:t>
      </w:r>
      <w:r>
        <w:rPr>
          <w:rFonts w:hint="eastAsia"/>
          <w:sz w:val="28"/>
          <w:lang w:eastAsia="zh-CN"/>
        </w:rPr>
        <w:t>）</w:t>
      </w:r>
      <w:r>
        <w:rPr>
          <w:sz w:val="28"/>
        </w:rPr>
        <w:t>抽检基本情况。样品名称:</w:t>
      </w:r>
      <w:r>
        <w:rPr>
          <w:rFonts w:hint="eastAsia"/>
          <w:sz w:val="28"/>
          <w:lang w:val="en-US" w:eastAsia="zh-CN"/>
        </w:rPr>
        <w:t>生姜</w:t>
      </w:r>
      <w:r>
        <w:rPr>
          <w:sz w:val="28"/>
        </w:rPr>
        <w:t>;规格型号:</w:t>
      </w:r>
      <w:r>
        <w:rPr>
          <w:rFonts w:hint="eastAsia"/>
          <w:sz w:val="28"/>
          <w:lang w:eastAsia="zh-CN"/>
        </w:rPr>
        <w:t>；</w:t>
      </w:r>
      <w:r>
        <w:rPr>
          <w:sz w:val="28"/>
        </w:rPr>
        <w:t>生产日期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  <w:lang w:val="en-US" w:eastAsia="zh-CN"/>
        </w:rPr>
        <w:t>2022年10月27日</w:t>
      </w:r>
    </w:p>
    <w:p>
      <w:pPr>
        <w:numPr>
          <w:ilvl w:val="0"/>
          <w:numId w:val="3"/>
        </w:numPr>
        <w:rPr>
          <w:sz w:val="28"/>
        </w:rPr>
      </w:pPr>
      <w:r>
        <w:rPr>
          <w:sz w:val="28"/>
        </w:rPr>
        <w:t>对企业违法违规行为依法处罚情况。</w:t>
      </w:r>
      <w:r>
        <w:rPr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作出处罚决定的单位: </w:t>
      </w:r>
      <w:r>
        <w:rPr>
          <w:color w:val="F73131"/>
          <w:sz w:val="28"/>
        </w:rPr>
        <w:t>瑞金市场监督管理局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处罚如下: </w:t>
      </w:r>
      <w:r>
        <w:rPr>
          <w:rFonts w:hint="eastAsia" w:asciiTheme="minorHAnsi" w:hAnsiTheme="minorHAnsi" w:eastAsiaTheme="minorEastAsia" w:cstheme="minorBidi"/>
          <w:color w:val="F73131"/>
          <w:sz w:val="28"/>
          <w:lang w:val="en-US" w:eastAsia="zh-CN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1. 没收非法所得金额:</w:t>
      </w:r>
      <w:r>
        <w:rPr>
          <w:rFonts w:hint="eastAsia"/>
          <w:color w:val="F73131"/>
          <w:sz w:val="28"/>
          <w:lang w:val="en-US" w:eastAsia="zh-CN"/>
        </w:rPr>
        <w:t>13.86元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2. 罚款:</w:t>
      </w:r>
      <w:r>
        <w:rPr>
          <w:rFonts w:hint="eastAsia"/>
          <w:color w:val="F73131"/>
          <w:sz w:val="28"/>
          <w:lang w:val="en-US" w:eastAsia="zh-CN"/>
        </w:rPr>
        <w:t>2000元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>（三）其他需要说明的情况。</w:t>
      </w:r>
    </w:p>
    <w:p>
      <w:pPr>
        <w:numPr>
          <w:ilvl w:val="0"/>
          <w:numId w:val="1"/>
        </w:numPr>
        <w:rPr>
          <w:rFonts w:hint="default"/>
          <w:b/>
          <w:sz w:val="32"/>
          <w:lang w:val="en-US" w:eastAsia="zh-CN"/>
        </w:rPr>
      </w:pPr>
      <w:r>
        <w:rPr>
          <w:b/>
          <w:sz w:val="32"/>
        </w:rPr>
        <w:t>被抽样单位</w:t>
      </w:r>
      <w:r>
        <w:rPr>
          <w:rFonts w:hint="eastAsia"/>
          <w:b/>
          <w:sz w:val="32"/>
          <w:lang w:val="en-US" w:eastAsia="zh-CN"/>
        </w:rPr>
        <w:t>: 瑞金瑞象湖镇钟师傅小吃店</w:t>
      </w:r>
    </w:p>
    <w:p>
      <w:pPr>
        <w:numPr>
          <w:numId w:val="0"/>
        </w:numPr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eastAsia="zh-CN"/>
        </w:rPr>
        <w:t>（</w:t>
      </w:r>
      <w:r>
        <w:rPr>
          <w:rFonts w:hint="eastAsia"/>
          <w:sz w:val="28"/>
          <w:lang w:val="en-US" w:eastAsia="zh-CN"/>
        </w:rPr>
        <w:t>一</w:t>
      </w:r>
      <w:r>
        <w:rPr>
          <w:rFonts w:hint="eastAsia"/>
          <w:sz w:val="28"/>
          <w:lang w:eastAsia="zh-CN"/>
        </w:rPr>
        <w:t>）</w:t>
      </w:r>
      <w:r>
        <w:rPr>
          <w:sz w:val="28"/>
        </w:rPr>
        <w:t>抽检基本情况。样品名称:</w:t>
      </w:r>
      <w:r>
        <w:rPr>
          <w:rFonts w:hint="eastAsia"/>
          <w:sz w:val="28"/>
          <w:lang w:val="en-US" w:eastAsia="zh-CN"/>
        </w:rPr>
        <w:t>河粉</w:t>
      </w:r>
      <w:r>
        <w:rPr>
          <w:sz w:val="28"/>
        </w:rPr>
        <w:t>;规格型号:</w:t>
      </w:r>
      <w:r>
        <w:rPr>
          <w:rFonts w:hint="eastAsia"/>
          <w:sz w:val="28"/>
          <w:lang w:eastAsia="zh-CN"/>
        </w:rPr>
        <w:t>；</w:t>
      </w:r>
      <w:r>
        <w:rPr>
          <w:sz w:val="28"/>
        </w:rPr>
        <w:t>生产日期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  <w:lang w:val="en-US" w:eastAsia="zh-CN"/>
        </w:rPr>
        <w:t>2022年10月26日</w:t>
      </w:r>
    </w:p>
    <w:p>
      <w:pPr>
        <w:numPr>
          <w:numId w:val="0"/>
        </w:numPr>
        <w:rPr>
          <w:sz w:val="28"/>
        </w:rPr>
      </w:pPr>
      <w:r>
        <w:rPr>
          <w:sz w:val="28"/>
        </w:rPr>
        <w:t>（二）对企业违法违规行为依法处罚情况。</w:t>
      </w:r>
      <w:r>
        <w:rPr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作出处罚决定的单位: </w:t>
      </w:r>
      <w:r>
        <w:rPr>
          <w:color w:val="F73131"/>
          <w:sz w:val="28"/>
        </w:rPr>
        <w:t>瑞金市场监督管理局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处罚如下: </w:t>
      </w:r>
      <w:r>
        <w:rPr>
          <w:rFonts w:hint="eastAsia" w:asciiTheme="minorHAnsi" w:hAnsiTheme="minorHAnsi" w:eastAsiaTheme="minorEastAsia" w:cstheme="minorBidi"/>
          <w:color w:val="F73131"/>
          <w:sz w:val="28"/>
          <w:lang w:val="en-US" w:eastAsia="zh-CN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1. 没收非法所得金额:</w:t>
      </w:r>
      <w:r>
        <w:rPr>
          <w:rFonts w:hint="eastAsia"/>
          <w:color w:val="F73131"/>
          <w:sz w:val="28"/>
          <w:lang w:val="en-US" w:eastAsia="zh-CN"/>
        </w:rPr>
        <w:t>33元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2. 罚款:</w:t>
      </w:r>
      <w:r>
        <w:rPr>
          <w:rFonts w:hint="eastAsia"/>
          <w:color w:val="F73131"/>
          <w:sz w:val="28"/>
          <w:lang w:val="en-US" w:eastAsia="zh-CN"/>
        </w:rPr>
        <w:t>1500元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>（三）其他需要说明的情况。</w:t>
      </w:r>
    </w:p>
    <w:p>
      <w:pPr>
        <w:numPr>
          <w:ilvl w:val="0"/>
          <w:numId w:val="1"/>
        </w:numPr>
        <w:rPr>
          <w:rFonts w:hint="default"/>
          <w:b/>
          <w:sz w:val="32"/>
          <w:lang w:val="en-US" w:eastAsia="zh-CN"/>
        </w:rPr>
      </w:pPr>
      <w:r>
        <w:rPr>
          <w:b/>
          <w:sz w:val="32"/>
        </w:rPr>
        <w:t>被抽样单位</w:t>
      </w:r>
      <w:r>
        <w:rPr>
          <w:rFonts w:hint="eastAsia"/>
          <w:b/>
          <w:sz w:val="32"/>
          <w:lang w:val="en-US" w:eastAsia="zh-CN"/>
        </w:rPr>
        <w:t>: 瑞金瑞象湖镇章燕燕蔬菜部</w:t>
      </w:r>
    </w:p>
    <w:p>
      <w:pPr>
        <w:numPr>
          <w:ilvl w:val="0"/>
          <w:numId w:val="0"/>
        </w:numPr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eastAsia="zh-CN"/>
        </w:rPr>
        <w:t>（</w:t>
      </w:r>
      <w:r>
        <w:rPr>
          <w:rFonts w:hint="eastAsia"/>
          <w:sz w:val="28"/>
          <w:lang w:val="en-US" w:eastAsia="zh-CN"/>
        </w:rPr>
        <w:t>一</w:t>
      </w:r>
      <w:r>
        <w:rPr>
          <w:rFonts w:hint="eastAsia"/>
          <w:sz w:val="28"/>
          <w:lang w:eastAsia="zh-CN"/>
        </w:rPr>
        <w:t>）</w:t>
      </w:r>
      <w:r>
        <w:rPr>
          <w:sz w:val="28"/>
        </w:rPr>
        <w:t>抽检基本情况。样品名称:</w:t>
      </w:r>
      <w:r>
        <w:rPr>
          <w:rFonts w:hint="eastAsia"/>
          <w:sz w:val="28"/>
          <w:lang w:val="en-US" w:eastAsia="zh-CN"/>
        </w:rPr>
        <w:t>青黄瓜</w:t>
      </w:r>
      <w:r>
        <w:rPr>
          <w:sz w:val="28"/>
        </w:rPr>
        <w:t>;规格型号:</w:t>
      </w:r>
      <w:r>
        <w:rPr>
          <w:rFonts w:hint="eastAsia"/>
          <w:sz w:val="28"/>
          <w:lang w:eastAsia="zh-CN"/>
        </w:rPr>
        <w:t>；</w:t>
      </w:r>
      <w:r>
        <w:rPr>
          <w:sz w:val="28"/>
        </w:rPr>
        <w:t>生产日期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  <w:lang w:val="en-US" w:eastAsia="zh-CN"/>
        </w:rPr>
        <w:t>2022年10月26日</w:t>
      </w:r>
    </w:p>
    <w:p>
      <w:pPr>
        <w:numPr>
          <w:numId w:val="0"/>
        </w:numPr>
        <w:rPr>
          <w:sz w:val="28"/>
        </w:rPr>
      </w:pPr>
      <w:r>
        <w:rPr>
          <w:sz w:val="28"/>
        </w:rPr>
        <w:t>（二）对企业违法违规行为依法处罚情况。</w:t>
      </w:r>
      <w:r>
        <w:rPr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作出处罚决定的单位: </w:t>
      </w:r>
      <w:r>
        <w:rPr>
          <w:color w:val="F73131"/>
          <w:sz w:val="28"/>
        </w:rPr>
        <w:t>瑞金市场监督管理局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处罚如下: </w:t>
      </w:r>
      <w:r>
        <w:rPr>
          <w:rFonts w:hint="eastAsia" w:asciiTheme="minorHAnsi" w:hAnsiTheme="minorHAnsi" w:eastAsiaTheme="minorEastAsia" w:cstheme="minorBidi"/>
          <w:color w:val="F73131"/>
          <w:sz w:val="28"/>
          <w:lang w:val="en-US" w:eastAsia="zh-CN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1. 没收非法所得金额:</w:t>
      </w:r>
      <w:r>
        <w:rPr>
          <w:rFonts w:hint="eastAsia"/>
          <w:color w:val="F73131"/>
          <w:sz w:val="28"/>
          <w:lang w:val="en-US" w:eastAsia="zh-CN"/>
        </w:rPr>
        <w:t>12元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2. 罚款:</w:t>
      </w:r>
      <w:r>
        <w:rPr>
          <w:rFonts w:hint="eastAsia"/>
          <w:color w:val="F73131"/>
          <w:sz w:val="28"/>
          <w:lang w:val="en-US" w:eastAsia="zh-CN"/>
        </w:rPr>
        <w:t>1000元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>（三）其他需要说明的情况。</w:t>
      </w:r>
    </w:p>
    <w:p>
      <w:pPr>
        <w:numPr>
          <w:ilvl w:val="0"/>
          <w:numId w:val="1"/>
        </w:numPr>
        <w:rPr>
          <w:rFonts w:hint="default"/>
          <w:b/>
          <w:sz w:val="32"/>
          <w:lang w:val="en-US" w:eastAsia="zh-CN"/>
        </w:rPr>
      </w:pPr>
      <w:r>
        <w:rPr>
          <w:b/>
          <w:sz w:val="32"/>
        </w:rPr>
        <w:t>被抽样单位</w:t>
      </w:r>
      <w:r>
        <w:rPr>
          <w:rFonts w:hint="eastAsia"/>
          <w:b/>
          <w:sz w:val="32"/>
          <w:lang w:val="en-US" w:eastAsia="zh-CN"/>
        </w:rPr>
        <w:t>: 瑞金瑞象湖镇金瑞华联连锁超市城北店</w:t>
      </w:r>
    </w:p>
    <w:p>
      <w:pPr>
        <w:numPr>
          <w:ilvl w:val="0"/>
          <w:numId w:val="0"/>
        </w:numPr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eastAsia="zh-CN"/>
        </w:rPr>
        <w:t>（</w:t>
      </w:r>
      <w:r>
        <w:rPr>
          <w:rFonts w:hint="eastAsia"/>
          <w:sz w:val="28"/>
          <w:lang w:val="en-US" w:eastAsia="zh-CN"/>
        </w:rPr>
        <w:t>一</w:t>
      </w:r>
      <w:r>
        <w:rPr>
          <w:rFonts w:hint="eastAsia"/>
          <w:sz w:val="28"/>
          <w:lang w:eastAsia="zh-CN"/>
        </w:rPr>
        <w:t>）</w:t>
      </w:r>
      <w:r>
        <w:rPr>
          <w:sz w:val="28"/>
        </w:rPr>
        <w:t>抽检基本情况。样品名称:</w:t>
      </w:r>
      <w:r>
        <w:rPr>
          <w:rFonts w:ascii="微软雅黑" w:hAnsi="微软雅黑" w:eastAsia="微软雅黑" w:cs="微软雅黑"/>
          <w:i w:val="0"/>
          <w:iCs w:val="0"/>
          <w:caps w:val="0"/>
          <w:color w:val="2C3E50"/>
          <w:spacing w:val="0"/>
          <w:sz w:val="21"/>
          <w:szCs w:val="21"/>
          <w:shd w:val="clear" w:fill="FFFFFF"/>
        </w:rPr>
        <w:t>苏区米酒（客家酒娘）（传统发酵酿造米酒）</w:t>
      </w:r>
      <w:r>
        <w:rPr>
          <w:sz w:val="28"/>
        </w:rPr>
        <w:t>;规格型号:</w:t>
      </w:r>
      <w:r>
        <w:rPr>
          <w:rFonts w:hint="eastAsia"/>
          <w:sz w:val="28"/>
          <w:lang w:eastAsia="zh-CN"/>
        </w:rPr>
        <w:t>；</w:t>
      </w:r>
      <w:r>
        <w:rPr>
          <w:sz w:val="28"/>
        </w:rPr>
        <w:t>生产日期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  <w:lang w:val="en-US" w:eastAsia="zh-CN"/>
        </w:rPr>
        <w:t>2022年9月2日</w:t>
      </w:r>
    </w:p>
    <w:p>
      <w:pPr>
        <w:numPr>
          <w:numId w:val="0"/>
        </w:numPr>
        <w:rPr>
          <w:sz w:val="28"/>
        </w:rPr>
      </w:pPr>
      <w:r>
        <w:rPr>
          <w:sz w:val="28"/>
        </w:rPr>
        <w:t>（二）对企业违法违规行为依法处罚情况。</w:t>
      </w:r>
      <w:r>
        <w:rPr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作出处罚决定的单位: </w:t>
      </w:r>
      <w:r>
        <w:rPr>
          <w:color w:val="F73131"/>
          <w:sz w:val="28"/>
        </w:rPr>
        <w:t>瑞金市场监督管理局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处罚如下: </w:t>
      </w:r>
      <w:r>
        <w:rPr>
          <w:rFonts w:hint="eastAsia" w:asciiTheme="minorHAnsi" w:hAnsiTheme="minorHAnsi" w:eastAsiaTheme="minorEastAsia" w:cstheme="minorBidi"/>
          <w:color w:val="F73131"/>
          <w:sz w:val="28"/>
          <w:lang w:val="en-US" w:eastAsia="zh-CN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1. 没收非法所得金额:</w:t>
      </w:r>
      <w:r>
        <w:rPr>
          <w:rFonts w:hint="eastAsia"/>
          <w:color w:val="F73131"/>
          <w:sz w:val="28"/>
          <w:lang w:val="en-US" w:eastAsia="zh-CN"/>
        </w:rPr>
        <w:t>0元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2. 罚款:</w:t>
      </w:r>
      <w:r>
        <w:rPr>
          <w:rFonts w:hint="eastAsia"/>
          <w:color w:val="F73131"/>
          <w:sz w:val="28"/>
          <w:lang w:val="en-US" w:eastAsia="zh-CN"/>
        </w:rPr>
        <w:t>0元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>（三）其他需要说明的情况。</w:t>
      </w:r>
      <w:r>
        <w:rPr>
          <w:sz w:val="28"/>
        </w:rPr>
        <w:cr/>
      </w:r>
    </w:p>
    <w:p>
      <w:pPr>
        <w:numPr>
          <w:numId w:val="0"/>
        </w:numPr>
        <w:ind w:leftChars="400"/>
        <w:rPr>
          <w:sz w:val="28"/>
        </w:rPr>
      </w:pPr>
      <w:r>
        <w:rPr>
          <w:sz w:val="28"/>
        </w:rPr>
        <w:cr/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C34A72"/>
    <w:multiLevelType w:val="singleLevel"/>
    <w:tmpl w:val="90C34A7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2E1E61B"/>
    <w:multiLevelType w:val="singleLevel"/>
    <w:tmpl w:val="92E1E61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0475B9B"/>
    <w:multiLevelType w:val="singleLevel"/>
    <w:tmpl w:val="00475B9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splitPgBreakAndParaMark/>
    <w:compatSetting w:name="compatibilityMode" w:uri="http://schemas.microsoft.com/office/word" w:val="12"/>
  </w:compat>
  <w:docVars>
    <w:docVar w:name="commondata" w:val="eyJoZGlkIjoiN2E5ZGYzOGIwMGJjYjg4MWFjM2Q5Nzg3MzA0YzE5OGQifQ=="/>
  </w:docVars>
  <w:rsids>
    <w:rsidRoot w:val="00000000"/>
    <w:rsid w:val="0674678B"/>
    <w:rsid w:val="07CE5EA5"/>
    <w:rsid w:val="09B824C2"/>
    <w:rsid w:val="0C293E2A"/>
    <w:rsid w:val="0D202EFD"/>
    <w:rsid w:val="0E97354B"/>
    <w:rsid w:val="11AF6D19"/>
    <w:rsid w:val="13F26225"/>
    <w:rsid w:val="1DE57ADA"/>
    <w:rsid w:val="1EA371F5"/>
    <w:rsid w:val="1F59065A"/>
    <w:rsid w:val="21AE0886"/>
    <w:rsid w:val="230356E8"/>
    <w:rsid w:val="37CD15EE"/>
    <w:rsid w:val="39B934CD"/>
    <w:rsid w:val="3BFF2820"/>
    <w:rsid w:val="3F9E3567"/>
    <w:rsid w:val="441D5BA2"/>
    <w:rsid w:val="501B38FA"/>
    <w:rsid w:val="52B431D7"/>
    <w:rsid w:val="532C6755"/>
    <w:rsid w:val="58FF1279"/>
    <w:rsid w:val="5ABD21FF"/>
    <w:rsid w:val="5E34245A"/>
    <w:rsid w:val="5E7306D7"/>
    <w:rsid w:val="642B51E0"/>
    <w:rsid w:val="69613A1A"/>
    <w:rsid w:val="6A775937"/>
    <w:rsid w:val="6C5F515E"/>
    <w:rsid w:val="76EB2555"/>
    <w:rsid w:val="7C4B55D7"/>
    <w:rsid w:val="7EA0274E"/>
    <w:rsid w:val="7EBD5F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769</Words>
  <Characters>830</Characters>
  <TotalTime>2</TotalTime>
  <ScaleCrop>false</ScaleCrop>
  <LinksUpToDate>false</LinksUpToDate>
  <CharactersWithSpaces>1463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2022-09-07T02:20:00Z</dcterms:created>
  <dc:creator>Apache POI</dc:creator>
  <cp:lastModifiedBy>Wonderland1387793568</cp:lastModifiedBy>
  <dcterms:modified xsi:type="dcterms:W3CDTF">2023-02-20T08:25:03Z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0731B6B157174D8891D62C20ED058E72</vt:lpwstr>
  </property>
</Properties>
</file>