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人社局业务办理办事指南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服务内容：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社会保障卡申领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受理条件：</w:t>
      </w:r>
      <w:r>
        <w:rPr>
          <w:rFonts w:hint="eastAsia" w:ascii="等线 Light" w:hAnsi="等线 Light" w:eastAsia="等线 Light" w:cs="宋体"/>
          <w:b w:val="0"/>
          <w:bCs w:val="0"/>
          <w:sz w:val="28"/>
          <w:szCs w:val="28"/>
          <w:lang w:eastAsia="zh-CN"/>
        </w:rPr>
        <w:t>经查询确认没有制作社保卡的人员</w:t>
      </w:r>
    </w:p>
    <w:p>
      <w:pPr>
        <w:pStyle w:val="5"/>
        <w:ind w:firstLine="562" w:firstLineChars="200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本人（代办人）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携带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身份证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或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户口本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前往人社局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社保卡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窗口办理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→窗口工作人员为申请人办理社保卡→申请人携带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社保卡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及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有效身份证件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前往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社保卡所属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银行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激活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eastAsia="zh-CN"/>
        </w:rPr>
        <w:t>社保卡。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四、申报材料</w:t>
      </w:r>
    </w:p>
    <w:p>
      <w:pPr>
        <w:pStyle w:val="5"/>
        <w:ind w:firstLine="560" w:firstLineChars="200"/>
        <w:rPr>
          <w:rFonts w:hint="default" w:ascii="等线 Light" w:hAnsi="等线 Light" w:eastAsia="等线 Light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办理人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eastAsia="zh-CN"/>
        </w:rPr>
        <w:t>身份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证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原件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或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户口本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eastAsia="zh-CN"/>
        </w:rPr>
        <w:t>原件，未满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16周岁的未成年人还需要监护人</w:t>
      </w:r>
      <w:r>
        <w:rPr>
          <w:rFonts w:hint="eastAsia" w:ascii="等线 Light" w:hAnsi="等线 Light" w:eastAsia="等线 Light" w:cs="宋体"/>
          <w:b w:val="0"/>
          <w:bCs w:val="0"/>
          <w:kern w:val="0"/>
          <w:sz w:val="28"/>
          <w:szCs w:val="28"/>
          <w:lang w:val="en-US" w:eastAsia="zh-CN"/>
        </w:rPr>
        <w:t>有效</w:t>
      </w:r>
      <w:r>
        <w:rPr>
          <w:rFonts w:hint="eastAsia" w:ascii="等线 Light" w:hAnsi="等线 Light" w:eastAsia="等线 Light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身份证原件或户口本原件。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、法律依据</w:t>
      </w:r>
    </w:p>
    <w:p>
      <w:pPr>
        <w:pStyle w:val="5"/>
        <w:ind w:firstLine="560" w:firstLineChars="200"/>
        <w:rPr>
          <w:rFonts w:hint="eastAsia" w:ascii="等线 Light" w:hAnsi="等线 Light" w:eastAsia="等线 Light" w:cs="等线 Light"/>
          <w:bCs/>
          <w:sz w:val="28"/>
          <w:szCs w:val="28"/>
          <w:lang w:eastAsia="zh-CN"/>
        </w:rPr>
      </w:pP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赣人社字</w:t>
      </w:r>
      <w:r>
        <w:rPr>
          <w:rFonts w:hint="eastAsia" w:ascii="等线 Light" w:hAnsi="等线 Light" w:eastAsia="等线 Light" w:cs="等线 Light"/>
          <w:b w:val="0"/>
          <w:bCs w:val="0"/>
          <w:sz w:val="28"/>
          <w:szCs w:val="28"/>
          <w:lang w:val="en-US" w:eastAsia="zh-CN"/>
        </w:rPr>
        <w:t>【2019】</w:t>
      </w:r>
      <w:r>
        <w:rPr>
          <w:rFonts w:hint="eastAsia" w:ascii="等线 Light" w:hAnsi="等线 Light" w:eastAsia="等线 Light" w:cs="宋体"/>
          <w:b w:val="0"/>
          <w:bCs w:val="0"/>
          <w:color w:val="auto"/>
          <w:sz w:val="28"/>
          <w:szCs w:val="28"/>
          <w:lang w:val="en-US" w:eastAsia="zh-CN"/>
        </w:rPr>
        <w:t>235号文件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val="en-US" w:eastAsia="zh-CN"/>
        </w:rPr>
        <w:t>1个工作日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="等线 Light" w:hAnsi="等线 Light" w:eastAsia="等线 Light" w:cs="宋体"/>
          <w:bCs/>
          <w:kern w:val="0"/>
          <w:sz w:val="28"/>
          <w:szCs w:val="28"/>
          <w:lang w:val="en-US" w:eastAsia="zh-CN"/>
        </w:rPr>
        <w:t>即办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七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人社局社保卡综合窗口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江西省瑞金市行政审批局长征大道审批局二号楼2楼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lang w:val="en-US" w:eastAsia="zh-CN" w:bidi="ar-SA"/>
        </w:rPr>
        <w:t>联系电话：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0797－2557909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八、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办理时间：</w:t>
      </w:r>
      <w:r>
        <w:rPr>
          <w:rFonts w:hint="eastAsia" w:ascii="仿宋" w:hAnsi="仿宋" w:eastAsia="仿宋" w:cs="仿宋"/>
          <w:sz w:val="32"/>
          <w:szCs w:val="32"/>
        </w:rPr>
        <w:t>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下午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3ED87"/>
    <w:multiLevelType w:val="singleLevel"/>
    <w:tmpl w:val="3443ED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020B6484"/>
    <w:rsid w:val="0467157B"/>
    <w:rsid w:val="04EE00FA"/>
    <w:rsid w:val="05D15DCF"/>
    <w:rsid w:val="0A4A347D"/>
    <w:rsid w:val="10B00A25"/>
    <w:rsid w:val="18F23A2D"/>
    <w:rsid w:val="1C5C65EE"/>
    <w:rsid w:val="2383391F"/>
    <w:rsid w:val="24C93E6F"/>
    <w:rsid w:val="2AE23B28"/>
    <w:rsid w:val="30F83EA7"/>
    <w:rsid w:val="31092ED5"/>
    <w:rsid w:val="33681E63"/>
    <w:rsid w:val="374E79DD"/>
    <w:rsid w:val="380A7C1D"/>
    <w:rsid w:val="38DD71A3"/>
    <w:rsid w:val="3A546FC7"/>
    <w:rsid w:val="3D7D473D"/>
    <w:rsid w:val="3DA542DA"/>
    <w:rsid w:val="3F7D45D2"/>
    <w:rsid w:val="430963EB"/>
    <w:rsid w:val="45F55672"/>
    <w:rsid w:val="46694716"/>
    <w:rsid w:val="4CA1183C"/>
    <w:rsid w:val="4E3A019E"/>
    <w:rsid w:val="4EE261B6"/>
    <w:rsid w:val="4F3877FE"/>
    <w:rsid w:val="511E1229"/>
    <w:rsid w:val="51D74629"/>
    <w:rsid w:val="55BC413B"/>
    <w:rsid w:val="57B657BF"/>
    <w:rsid w:val="5AEC644B"/>
    <w:rsid w:val="5C210F07"/>
    <w:rsid w:val="5FA94582"/>
    <w:rsid w:val="61DC1F46"/>
    <w:rsid w:val="65454F83"/>
    <w:rsid w:val="65786589"/>
    <w:rsid w:val="71C0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333</Characters>
  <Lines>0</Lines>
  <Paragraphs>0</Paragraphs>
  <TotalTime>0</TotalTime>
  <ScaleCrop>false</ScaleCrop>
  <LinksUpToDate>false</LinksUpToDate>
  <CharactersWithSpaces>337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敏儿</cp:lastModifiedBy>
  <dcterms:modified xsi:type="dcterms:W3CDTF">2022-08-15T06:27:11Z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E990D4B2A2494DDC86EAFE8D62AABEB2</vt:lpwstr>
  </property>
</Properties>
</file>