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住建局业务办理办事指南</w:t>
      </w:r>
    </w:p>
    <w:p>
      <w:pPr>
        <w:jc w:val="center"/>
        <w:rPr>
          <w:rFonts w:hint="eastAsia" w:ascii="等线 Light" w:hAnsi="等线 Light" w:eastAsia="等线 Light" w:cs="等线 Light"/>
          <w:b/>
          <w:bCs/>
          <w:kern w:val="0"/>
          <w:sz w:val="44"/>
          <w:szCs w:val="44"/>
          <w:shd w:val="clear" w:color="auto" w:fill="FFFFFF"/>
        </w:rPr>
      </w:pPr>
    </w:p>
    <w:p>
      <w:pPr>
        <w:pStyle w:val="7"/>
        <w:ind w:firstLine="0" w:firstLineChars="0"/>
        <w:rPr>
          <w:rFonts w:hint="eastAsia" w:ascii="等线 Light" w:hAnsi="等线 Light" w:eastAsia="等线 Light" w:cs="宋体"/>
          <w:b/>
          <w:bCs/>
          <w:sz w:val="28"/>
          <w:szCs w:val="28"/>
        </w:rPr>
      </w:pPr>
      <w:r>
        <w:rPr>
          <w:rFonts w:hint="eastAsia" w:ascii="等线 Light" w:hAnsi="等线 Light" w:eastAsia="等线 Light" w:cs="宋体"/>
          <w:b/>
          <w:bCs/>
          <w:sz w:val="28"/>
          <w:szCs w:val="28"/>
          <w:lang w:eastAsia="zh-CN"/>
        </w:rPr>
        <w:t>一、服务内容</w:t>
      </w:r>
      <w:r>
        <w:rPr>
          <w:rFonts w:hint="eastAsia" w:ascii="等线 Light" w:hAnsi="等线 Light" w:eastAsia="等线 Light" w:cs="宋体"/>
          <w:b/>
          <w:bCs/>
          <w:sz w:val="28"/>
          <w:szCs w:val="28"/>
        </w:rPr>
        <w:t>：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城市规划设计费</w:t>
      </w:r>
    </w:p>
    <w:p>
      <w:pPr>
        <w:pStyle w:val="7"/>
        <w:ind w:firstLine="0" w:firstLineChars="0"/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二、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办理流程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申请方出具</w:t>
      </w:r>
      <w:r>
        <w:rPr>
          <w:rFonts w:hint="eastAsia" w:ascii="等线 Light" w:hAnsi="等线 Light" w:eastAsia="等线 Light" w:cs="宋体"/>
          <w:bCs/>
          <w:kern w:val="0"/>
          <w:sz w:val="28"/>
          <w:szCs w:val="28"/>
          <w:lang w:eastAsia="zh-CN"/>
        </w:rPr>
        <w:t>收费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告知单→开具项目资金缴款单→缴费办结</w:t>
      </w:r>
    </w:p>
    <w:p>
      <w:pPr>
        <w:pStyle w:val="7"/>
        <w:ind w:firstLine="0" w:firstLineChars="0"/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三、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申请材料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  <w:r>
        <w:rPr>
          <w:rFonts w:hint="eastAsia" w:ascii="等线 Light" w:hAnsi="等线 Light" w:eastAsia="等线 Light" w:cs="宋体"/>
          <w:bCs/>
          <w:sz w:val="28"/>
          <w:szCs w:val="28"/>
          <w:lang w:eastAsia="zh-CN"/>
        </w:rPr>
        <w:t>城市规划设计费征收告知单</w:t>
      </w:r>
    </w:p>
    <w:p>
      <w:pPr>
        <w:pStyle w:val="7"/>
        <w:ind w:firstLine="0" w:firstLineChars="0"/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四、法律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依据：</w:t>
      </w:r>
      <w:r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  <w:t>根据《中华人民共和国价格管理条例》和建设部、财政部联合发布的《关于城市规划设计单位实行技术经济责任制的通知》的有关规定</w:t>
      </w:r>
    </w:p>
    <w:p>
      <w:pPr>
        <w:pStyle w:val="7"/>
        <w:ind w:firstLine="281" w:firstLineChars="100"/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收费依据和标准：</w:t>
      </w:r>
      <w:r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  <w:t>根据国家物价局、建设部[1993]价费字168号文件，城市规划设计费85元/工作日</w:t>
      </w:r>
    </w:p>
    <w:p>
      <w:pPr>
        <w:pStyle w:val="7"/>
        <w:spacing w:line="520" w:lineRule="exact"/>
        <w:ind w:right="-197" w:rightChars="-94" w:firstLine="0" w:firstLineChars="0"/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五、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办理期限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  <w:r>
        <w:rPr>
          <w:rFonts w:hint="eastAsia" w:ascii="等线 Light" w:hAnsi="等线 Light" w:eastAsia="等线 Light" w:cs="等线 Light"/>
          <w:bCs/>
          <w:sz w:val="28"/>
          <w:szCs w:val="28"/>
          <w:lang w:val="en-US" w:eastAsia="zh-CN"/>
        </w:rPr>
        <w:t>即日办理</w:t>
      </w:r>
    </w:p>
    <w:p>
      <w:pPr>
        <w:rPr>
          <w:rFonts w:ascii="等线 Light" w:hAnsi="等线 Light" w:eastAsia="等线 Light" w:cs="等线 Light"/>
          <w:b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六、服务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窗口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</w:p>
    <w:p>
      <w:pPr>
        <w:ind w:left="841" w:leftChars="267" w:hanging="280" w:hangingChars="100"/>
        <w:rPr>
          <w:rFonts w:ascii="等线 Light" w:hAnsi="等线 Light" w:eastAsia="等线 Light" w:cs="等线 Light"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Cs/>
          <w:sz w:val="28"/>
          <w:szCs w:val="28"/>
        </w:rPr>
        <w:t>名称：</w:t>
      </w: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瑞金市政务服务中心一站式集中审批住建局窗口</w:t>
      </w:r>
      <w:bookmarkStart w:id="0" w:name="_GoBack"/>
      <w:bookmarkEnd w:id="0"/>
    </w:p>
    <w:p>
      <w:pPr>
        <w:ind w:firstLine="560" w:firstLineChars="200"/>
        <w:rPr>
          <w:rFonts w:hint="eastAsia" w:ascii="等线 Light" w:hAnsi="等线 Light" w:eastAsia="等线 Light" w:cs="等线 Light"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Cs/>
          <w:sz w:val="28"/>
          <w:szCs w:val="28"/>
        </w:rPr>
        <w:t>地址：</w:t>
      </w:r>
      <w:r>
        <w:rPr>
          <w:rFonts w:hint="eastAsia" w:ascii="等线 Light" w:hAnsi="等线 Light" w:eastAsia="等线 Light" w:cs="等线 Light"/>
          <w:sz w:val="28"/>
          <w:szCs w:val="28"/>
        </w:rPr>
        <w:t>江西省瑞金市经开区长征大道西行政审批局</w:t>
      </w:r>
      <w:r>
        <w:rPr>
          <w:rFonts w:hint="eastAsia" w:ascii="等线 Light" w:hAnsi="等线 Light" w:eastAsia="等线 Light" w:cs="等线 Light"/>
          <w:color w:val="000000"/>
          <w:sz w:val="28"/>
          <w:szCs w:val="28"/>
          <w:lang w:val="en-US" w:eastAsia="zh-CN"/>
        </w:rPr>
        <w:t>1</w:t>
      </w:r>
      <w:r>
        <w:rPr>
          <w:rFonts w:hint="eastAsia" w:ascii="等线 Light" w:hAnsi="等线 Light" w:eastAsia="等线 Light" w:cs="等线 Light"/>
          <w:sz w:val="28"/>
          <w:szCs w:val="28"/>
        </w:rPr>
        <w:t>号楼</w:t>
      </w:r>
      <w:r>
        <w:rPr>
          <w:rFonts w:hint="eastAsia" w:ascii="等线 Light" w:hAnsi="等线 Light" w:eastAsia="等线 Light" w:cs="等线 Light"/>
          <w:color w:val="000000"/>
          <w:sz w:val="28"/>
          <w:szCs w:val="28"/>
          <w:lang w:val="en-US" w:eastAsia="zh-CN"/>
        </w:rPr>
        <w:t>2</w:t>
      </w:r>
      <w:r>
        <w:rPr>
          <w:rFonts w:hint="eastAsia" w:ascii="等线 Light" w:hAnsi="等线 Light" w:eastAsia="等线 Light" w:cs="等线 Light"/>
          <w:sz w:val="28"/>
          <w:szCs w:val="28"/>
        </w:rPr>
        <w:t>楼</w:t>
      </w:r>
    </w:p>
    <w:p>
      <w:pPr>
        <w:rPr>
          <w:rFonts w:ascii="等线 Light" w:hAnsi="等线 Light" w:eastAsia="等线 Light" w:cs="等线 Light"/>
          <w:bCs/>
          <w:sz w:val="28"/>
          <w:szCs w:val="28"/>
        </w:rPr>
      </w:pPr>
      <w:r>
        <w:rPr>
          <w:rFonts w:hint="eastAsia" w:ascii="等线 Light" w:hAnsi="等线 Light" w:eastAsia="等线 Light" w:cs="等线 Light"/>
          <w:b/>
          <w:bCs/>
          <w:sz w:val="28"/>
          <w:szCs w:val="28"/>
          <w:lang w:eastAsia="zh-CN"/>
        </w:rPr>
        <w:t>七、</w:t>
      </w:r>
      <w:r>
        <w:rPr>
          <w:rFonts w:hint="eastAsia" w:ascii="等线 Light" w:hAnsi="等线 Light" w:eastAsia="等线 Light" w:cs="等线 Light"/>
          <w:b/>
          <w:bCs/>
          <w:sz w:val="28"/>
          <w:szCs w:val="28"/>
        </w:rPr>
        <w:t>办理时间</w:t>
      </w:r>
      <w:r>
        <w:rPr>
          <w:rFonts w:hint="eastAsia" w:ascii="等线 Light" w:hAnsi="等线 Light" w:eastAsia="等线 Light" w:cs="宋体"/>
          <w:b/>
          <w:bCs/>
          <w:kern w:val="0"/>
          <w:sz w:val="28"/>
          <w:szCs w:val="28"/>
        </w:rPr>
        <w:t>：</w:t>
      </w:r>
    </w:p>
    <w:p>
      <w:pPr>
        <w:ind w:firstLine="560" w:firstLineChars="200"/>
        <w:rPr>
          <w:rFonts w:hint="eastAsia" w:ascii="等线 Light" w:hAnsi="等线 Light" w:eastAsia="等线 Light" w:cs="等线 Light"/>
          <w:sz w:val="28"/>
          <w:szCs w:val="28"/>
        </w:rPr>
      </w:pPr>
      <w:r>
        <w:rPr>
          <w:rFonts w:hint="eastAsia" w:ascii="等线 Light" w:hAnsi="等线 Light" w:eastAsia="等线 Light" w:cs="等线 Light"/>
          <w:sz w:val="28"/>
          <w:szCs w:val="28"/>
          <w:lang w:eastAsia="zh-CN"/>
        </w:rPr>
        <w:t>周</w:t>
      </w:r>
      <w:r>
        <w:rPr>
          <w:rFonts w:hint="eastAsia" w:ascii="等线 Light" w:hAnsi="等线 Light" w:eastAsia="等线 Light" w:cs="等线 Light"/>
          <w:sz w:val="28"/>
          <w:szCs w:val="28"/>
        </w:rPr>
        <w:t>一至</w:t>
      </w:r>
      <w:r>
        <w:rPr>
          <w:rFonts w:hint="eastAsia" w:ascii="等线 Light" w:hAnsi="等线 Light" w:eastAsia="等线 Light" w:cs="等线 Light"/>
          <w:sz w:val="28"/>
          <w:szCs w:val="28"/>
          <w:lang w:eastAsia="zh-CN"/>
        </w:rPr>
        <w:t>周</w:t>
      </w:r>
      <w:r>
        <w:rPr>
          <w:rFonts w:hint="eastAsia" w:ascii="等线 Light" w:hAnsi="等线 Light" w:eastAsia="等线 Light" w:cs="等线 Light"/>
          <w:sz w:val="28"/>
          <w:szCs w:val="28"/>
        </w:rPr>
        <w:t>五 上午9：00-12：00；下午13：30-17：00。（法定节假日除外）</w:t>
      </w:r>
    </w:p>
    <w:p>
      <w:pPr>
        <w:ind w:firstLine="560" w:firstLineChars="200"/>
        <w:rPr>
          <w:rFonts w:hint="default" w:ascii="等线 Light" w:hAnsi="等线 Light" w:eastAsia="等线 Light" w:cs="等线 Light"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等线 Light"/>
          <w:sz w:val="28"/>
          <w:szCs w:val="28"/>
        </w:rPr>
        <w:t>联系电话：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0797-2533433</w:t>
      </w:r>
    </w:p>
    <w:p>
      <w:pPr>
        <w:rPr>
          <w:b/>
        </w:rPr>
      </w:pPr>
    </w:p>
    <w:sectPr>
      <w:pgSz w:w="11906" w:h="16838"/>
      <w:pgMar w:top="624" w:right="1134" w:bottom="62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651589"/>
    <w:rsid w:val="00006F52"/>
    <w:rsid w:val="0001648C"/>
    <w:rsid w:val="00075737"/>
    <w:rsid w:val="001036F8"/>
    <w:rsid w:val="0013632C"/>
    <w:rsid w:val="0016505F"/>
    <w:rsid w:val="00170879"/>
    <w:rsid w:val="001815A4"/>
    <w:rsid w:val="001839DD"/>
    <w:rsid w:val="001930F0"/>
    <w:rsid w:val="001D2332"/>
    <w:rsid w:val="00206065"/>
    <w:rsid w:val="0024739C"/>
    <w:rsid w:val="00257351"/>
    <w:rsid w:val="00290FD8"/>
    <w:rsid w:val="002B322F"/>
    <w:rsid w:val="0030469D"/>
    <w:rsid w:val="00335884"/>
    <w:rsid w:val="003571ED"/>
    <w:rsid w:val="0036019F"/>
    <w:rsid w:val="00377AA4"/>
    <w:rsid w:val="00380AB0"/>
    <w:rsid w:val="00382EB9"/>
    <w:rsid w:val="003A1992"/>
    <w:rsid w:val="003B0457"/>
    <w:rsid w:val="003D5933"/>
    <w:rsid w:val="003F190B"/>
    <w:rsid w:val="00413898"/>
    <w:rsid w:val="00415909"/>
    <w:rsid w:val="0046365F"/>
    <w:rsid w:val="00476B9B"/>
    <w:rsid w:val="00483F2A"/>
    <w:rsid w:val="004C191F"/>
    <w:rsid w:val="004C7915"/>
    <w:rsid w:val="005229B8"/>
    <w:rsid w:val="005C253A"/>
    <w:rsid w:val="005D0D20"/>
    <w:rsid w:val="00613589"/>
    <w:rsid w:val="00617CBF"/>
    <w:rsid w:val="0063021E"/>
    <w:rsid w:val="00651589"/>
    <w:rsid w:val="0066452B"/>
    <w:rsid w:val="00695B32"/>
    <w:rsid w:val="006D473B"/>
    <w:rsid w:val="007038DC"/>
    <w:rsid w:val="00713AB2"/>
    <w:rsid w:val="00746807"/>
    <w:rsid w:val="00766264"/>
    <w:rsid w:val="00776E85"/>
    <w:rsid w:val="00797D51"/>
    <w:rsid w:val="007F33E4"/>
    <w:rsid w:val="00855468"/>
    <w:rsid w:val="0086003F"/>
    <w:rsid w:val="008B3D51"/>
    <w:rsid w:val="00932E8B"/>
    <w:rsid w:val="00957FC4"/>
    <w:rsid w:val="00965066"/>
    <w:rsid w:val="00985F75"/>
    <w:rsid w:val="009C29DA"/>
    <w:rsid w:val="009C6FB1"/>
    <w:rsid w:val="009D620C"/>
    <w:rsid w:val="00AD1CE9"/>
    <w:rsid w:val="00AE5488"/>
    <w:rsid w:val="00B47A63"/>
    <w:rsid w:val="00B67973"/>
    <w:rsid w:val="00B72499"/>
    <w:rsid w:val="00B72A69"/>
    <w:rsid w:val="00BC4FFD"/>
    <w:rsid w:val="00BD731B"/>
    <w:rsid w:val="00BF36AB"/>
    <w:rsid w:val="00C03F68"/>
    <w:rsid w:val="00C32FE0"/>
    <w:rsid w:val="00D02A25"/>
    <w:rsid w:val="00D03693"/>
    <w:rsid w:val="00D24AF6"/>
    <w:rsid w:val="00DD307E"/>
    <w:rsid w:val="00E33E09"/>
    <w:rsid w:val="00E33FA6"/>
    <w:rsid w:val="00E53C67"/>
    <w:rsid w:val="00E56B5E"/>
    <w:rsid w:val="00E85B48"/>
    <w:rsid w:val="00EA44E3"/>
    <w:rsid w:val="00F20CAC"/>
    <w:rsid w:val="00F578E1"/>
    <w:rsid w:val="00FA6D3A"/>
    <w:rsid w:val="00FC42FF"/>
    <w:rsid w:val="036E4062"/>
    <w:rsid w:val="07152784"/>
    <w:rsid w:val="0B1A2707"/>
    <w:rsid w:val="0B2925A8"/>
    <w:rsid w:val="0EBB37EE"/>
    <w:rsid w:val="0FF92BC9"/>
    <w:rsid w:val="10141A6C"/>
    <w:rsid w:val="1275463F"/>
    <w:rsid w:val="1285718C"/>
    <w:rsid w:val="14246934"/>
    <w:rsid w:val="200F252A"/>
    <w:rsid w:val="20B73169"/>
    <w:rsid w:val="2369210D"/>
    <w:rsid w:val="2AC10A61"/>
    <w:rsid w:val="2B6A67A1"/>
    <w:rsid w:val="2BE82A5F"/>
    <w:rsid w:val="2FD13683"/>
    <w:rsid w:val="30014449"/>
    <w:rsid w:val="32942B9A"/>
    <w:rsid w:val="340A0E07"/>
    <w:rsid w:val="36434A27"/>
    <w:rsid w:val="38310DC2"/>
    <w:rsid w:val="3E54635D"/>
    <w:rsid w:val="44980C36"/>
    <w:rsid w:val="493A6AE7"/>
    <w:rsid w:val="4998766B"/>
    <w:rsid w:val="4D543D4F"/>
    <w:rsid w:val="4EC12A16"/>
    <w:rsid w:val="504E76F1"/>
    <w:rsid w:val="50516E9C"/>
    <w:rsid w:val="50A2735C"/>
    <w:rsid w:val="51DC0090"/>
    <w:rsid w:val="551049CF"/>
    <w:rsid w:val="55B01E83"/>
    <w:rsid w:val="56376C1A"/>
    <w:rsid w:val="56842493"/>
    <w:rsid w:val="57850F66"/>
    <w:rsid w:val="59297725"/>
    <w:rsid w:val="5E476D61"/>
    <w:rsid w:val="5F5327F5"/>
    <w:rsid w:val="66D53771"/>
    <w:rsid w:val="66DC3ADC"/>
    <w:rsid w:val="6BCD14FA"/>
    <w:rsid w:val="77B352A5"/>
    <w:rsid w:val="78DD3EF2"/>
    <w:rsid w:val="7AA46F25"/>
    <w:rsid w:val="7BC52F16"/>
    <w:rsid w:val="7ECC696C"/>
    <w:rsid w:val="7ED457F2"/>
    <w:rsid w:val="7F9253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320</Characters>
  <Lines>3</Lines>
  <Paragraphs>1</Paragraphs>
  <TotalTime>0</TotalTime>
  <ScaleCrop>false</ScaleCrop>
  <LinksUpToDate>false</LinksUpToDate>
  <CharactersWithSpaces>321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2018-06-07T06:19:00Z</dcterms:created>
  <dc:creator>yike</dc:creator>
  <cp:lastModifiedBy>敏儿</cp:lastModifiedBy>
  <cp:lastPrinted>2020-12-21T06:00:00Z</cp:lastPrinted>
  <dcterms:modified xsi:type="dcterms:W3CDTF">2022-08-15T06:20:37Z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01F1C81B55B54516932B33B022439D35</vt:lpwstr>
  </property>
</Properties>
</file>